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EA2" w:rsidRDefault="00C83EA2" w:rsidP="00C83EA2">
      <w:pPr>
        <w:rPr>
          <w:b/>
          <w:bCs/>
          <w:rtl/>
        </w:rPr>
      </w:pPr>
    </w:p>
    <w:p w:rsidR="00C83EA2" w:rsidRDefault="00C83EA2" w:rsidP="00C83EA2">
      <w:pPr>
        <w:rPr>
          <w:b/>
          <w:bCs/>
          <w:rtl/>
        </w:rPr>
      </w:pPr>
    </w:p>
    <w:p w:rsidR="00C83EA2" w:rsidRDefault="007E3192" w:rsidP="00C83EA2">
      <w:pPr>
        <w:rPr>
          <w:b/>
          <w:bCs/>
          <w:rtl/>
        </w:rPr>
      </w:pPr>
      <w:r w:rsidRPr="007E3192">
        <w:rPr>
          <w:b/>
          <w:bCs/>
          <w:rtl/>
        </w:rPr>
        <w:t>הוראות להבהרת שיניים באמצעות סדי הלבנה</w:t>
      </w:r>
    </w:p>
    <w:p w:rsidR="007E3192" w:rsidRPr="007E3192" w:rsidRDefault="007E3192" w:rsidP="00C83EA2">
      <w:pPr>
        <w:rPr>
          <w:b/>
          <w:bCs/>
        </w:rPr>
      </w:pPr>
      <w:r w:rsidRPr="007E3192">
        <w:rPr>
          <w:b/>
          <w:bCs/>
          <w:rtl/>
        </w:rPr>
        <w:t xml:space="preserve"> (הבהרה ביתית)</w:t>
      </w:r>
    </w:p>
    <w:p w:rsidR="007E3192" w:rsidRPr="007E3192" w:rsidRDefault="007E3192" w:rsidP="007E3192">
      <w:pPr>
        <w:rPr>
          <w:rtl/>
        </w:rPr>
      </w:pPr>
      <w:r w:rsidRPr="007E3192">
        <w:rPr>
          <w:b/>
          <w:bCs/>
          <w:rtl/>
        </w:rPr>
        <w:t>כללי:</w:t>
      </w:r>
    </w:p>
    <w:p w:rsidR="007E3192" w:rsidRDefault="007E3192" w:rsidP="007E3192">
      <w:pPr>
        <w:rPr>
          <w:rtl/>
        </w:rPr>
      </w:pPr>
      <w:r w:rsidRPr="007E3192">
        <w:rPr>
          <w:rtl/>
        </w:rPr>
        <w:t>בתהליך הבהרת השיניים אנו משתמשים בחומרים חזקים על בסיס מי חמצן. על כן, יש למנוע ככל האפשר מגע של החומר הפעיל עם העור, העיניים והחניכיים. בכל מקרה של מגע יש לשטוף היטב במים.</w:t>
      </w:r>
    </w:p>
    <w:p w:rsidR="007E3192" w:rsidRPr="007E3192" w:rsidRDefault="007E3192" w:rsidP="007E3192">
      <w:pPr>
        <w:rPr>
          <w:rtl/>
        </w:rPr>
      </w:pPr>
      <w:r w:rsidRPr="007E3192">
        <w:rPr>
          <w:rtl/>
        </w:rPr>
        <w:t>אפקט ההבהרה משתנה מאדם לאדם ותלוי במספר רב של גורמים כך שלא ניתן לצפות מראש את מידת הבהרת השיניים שתתקבל בסוף התהליך.</w:t>
      </w:r>
    </w:p>
    <w:p w:rsidR="007E3192" w:rsidRPr="007E3192" w:rsidRDefault="007E3192" w:rsidP="007E3192">
      <w:pPr>
        <w:rPr>
          <w:rtl/>
        </w:rPr>
      </w:pPr>
      <w:r w:rsidRPr="007E3192">
        <w:rPr>
          <w:rtl/>
        </w:rPr>
        <w:t>תוצאות ההבהרה נשמרות לאורך תקופה שבין חצי שנה לשלוש שנים. ניתן לאחר תקופה, ע"פ הצורך, לרכוש דרכי את חומר ההבהרה שוב ולהשתמש בסדי ההלבנה הקיימים, לשם תחזוקה.</w:t>
      </w:r>
    </w:p>
    <w:p w:rsidR="007E3192" w:rsidRPr="007E3192" w:rsidRDefault="007E3192" w:rsidP="007E3192">
      <w:pPr>
        <w:rPr>
          <w:rtl/>
        </w:rPr>
      </w:pPr>
      <w:r w:rsidRPr="007E3192">
        <w:rPr>
          <w:rtl/>
        </w:rPr>
        <w:t xml:space="preserve">בתהליך ההבהרה הביתית הנוכחי, מתחילים בהבהרת לסת תחתונה ולאחר מכן עוברים ללסת עליונה על מנת </w:t>
      </w:r>
      <w:proofErr w:type="spellStart"/>
      <w:r w:rsidRPr="007E3192">
        <w:rPr>
          <w:rtl/>
        </w:rPr>
        <w:t>להמנע</w:t>
      </w:r>
      <w:proofErr w:type="spellEnd"/>
      <w:r w:rsidRPr="007E3192">
        <w:rPr>
          <w:rtl/>
        </w:rPr>
        <w:t xml:space="preserve"> מאפקט הבהרה לא רצוי בלסת העליונה (השיניים העליונות הן הנראות בחיוך בד"כ) וכן כדי לראות בבירור את אפקט ההבהרה המתקבל על ידי השוואה בין הלסתות.</w:t>
      </w:r>
    </w:p>
    <w:p w:rsidR="007E3192" w:rsidRPr="007E3192" w:rsidRDefault="007E3192" w:rsidP="007E3192">
      <w:pPr>
        <w:rPr>
          <w:rtl/>
        </w:rPr>
      </w:pPr>
      <w:r w:rsidRPr="007E3192">
        <w:rPr>
          <w:b/>
          <w:bCs/>
          <w:rtl/>
        </w:rPr>
        <w:t>תהליך ההבהרה הביתי:</w:t>
      </w:r>
      <w:r>
        <w:rPr>
          <w:rFonts w:hint="cs"/>
          <w:rtl/>
        </w:rPr>
        <w:t xml:space="preserve">  קודם כל </w:t>
      </w:r>
      <w:r w:rsidRPr="007E3192">
        <w:rPr>
          <w:rtl/>
        </w:rPr>
        <w:t>לבדוק שבלחיצה עדינה על המזרק יוצא מעט ג'ל.</w:t>
      </w:r>
    </w:p>
    <w:p w:rsidR="007E3192" w:rsidRPr="007E3192" w:rsidRDefault="007E3192" w:rsidP="007E3192">
      <w:pPr>
        <w:numPr>
          <w:ilvl w:val="0"/>
          <w:numId w:val="1"/>
        </w:numPr>
        <w:rPr>
          <w:rtl/>
        </w:rPr>
      </w:pPr>
      <w:r w:rsidRPr="007E3192">
        <w:rPr>
          <w:rtl/>
        </w:rPr>
        <w:t xml:space="preserve">להזריק כמות קטנה של ג'ל לתוך סדי ההלבנה בצד הפונה לחזית השיניים, </w:t>
      </w:r>
      <w:r>
        <w:rPr>
          <w:rFonts w:hint="cs"/>
          <w:rtl/>
        </w:rPr>
        <w:t xml:space="preserve">טיפה על כל שן אך </w:t>
      </w:r>
      <w:r w:rsidRPr="007E3192">
        <w:rPr>
          <w:rtl/>
        </w:rPr>
        <w:t xml:space="preserve">במיוחד בקדמת הפה.  2  מזרקים יספיקו </w:t>
      </w:r>
      <w:r>
        <w:rPr>
          <w:rFonts w:hint="cs"/>
          <w:rtl/>
        </w:rPr>
        <w:t xml:space="preserve">לשתי הלסתות </w:t>
      </w:r>
      <w:r w:rsidRPr="007E3192">
        <w:rPr>
          <w:rtl/>
        </w:rPr>
        <w:t>כך שמדי יום יש להשתמש ב</w:t>
      </w:r>
      <w:r>
        <w:rPr>
          <w:rFonts w:hint="cs"/>
          <w:rtl/>
        </w:rPr>
        <w:t>שישית</w:t>
      </w:r>
      <w:r w:rsidRPr="007E3192">
        <w:rPr>
          <w:rtl/>
        </w:rPr>
        <w:t xml:space="preserve"> מזרק  (סה"כ </w:t>
      </w:r>
      <w:r>
        <w:rPr>
          <w:rFonts w:hint="cs"/>
          <w:rtl/>
        </w:rPr>
        <w:t xml:space="preserve"> מזרק אחד ל-6 י</w:t>
      </w:r>
      <w:r w:rsidRPr="007E3192">
        <w:rPr>
          <w:rtl/>
        </w:rPr>
        <w:t xml:space="preserve">מים </w:t>
      </w:r>
      <w:r>
        <w:rPr>
          <w:rFonts w:hint="cs"/>
          <w:rtl/>
        </w:rPr>
        <w:t xml:space="preserve"> לכל</w:t>
      </w:r>
      <w:r>
        <w:rPr>
          <w:rtl/>
        </w:rPr>
        <w:t xml:space="preserve"> </w:t>
      </w:r>
      <w:r w:rsidRPr="007E3192">
        <w:rPr>
          <w:rtl/>
        </w:rPr>
        <w:t>לסת).</w:t>
      </w:r>
    </w:p>
    <w:p w:rsidR="007E3192" w:rsidRPr="007E3192" w:rsidRDefault="007E3192" w:rsidP="007E3192">
      <w:pPr>
        <w:numPr>
          <w:ilvl w:val="0"/>
          <w:numId w:val="1"/>
        </w:numPr>
        <w:rPr>
          <w:rtl/>
        </w:rPr>
      </w:pPr>
      <w:r>
        <w:rPr>
          <w:rFonts w:hint="cs"/>
          <w:rtl/>
        </w:rPr>
        <w:t xml:space="preserve">יש </w:t>
      </w:r>
      <w:r w:rsidRPr="007E3192">
        <w:rPr>
          <w:rtl/>
        </w:rPr>
        <w:t xml:space="preserve">לצחצח שיניים, להכניס </w:t>
      </w:r>
      <w:r>
        <w:rPr>
          <w:rFonts w:hint="cs"/>
          <w:rtl/>
        </w:rPr>
        <w:t xml:space="preserve"> את </w:t>
      </w:r>
      <w:r w:rsidRPr="007E3192">
        <w:rPr>
          <w:rtl/>
        </w:rPr>
        <w:t>סד ה</w:t>
      </w:r>
      <w:r>
        <w:rPr>
          <w:rFonts w:hint="cs"/>
          <w:rtl/>
        </w:rPr>
        <w:t>ה</w:t>
      </w:r>
      <w:r w:rsidRPr="007E3192">
        <w:rPr>
          <w:rtl/>
        </w:rPr>
        <w:t>לבנה לפה, להתאימו לשיניים וללחוץ קלות בצד החיצוני של הסד על מנת לפזר את החומר ע"פ משטחי השיניים החיצוניים.</w:t>
      </w:r>
    </w:p>
    <w:p w:rsidR="007E3192" w:rsidRPr="007E3192" w:rsidRDefault="007E3192" w:rsidP="007E3192">
      <w:pPr>
        <w:numPr>
          <w:ilvl w:val="0"/>
          <w:numId w:val="1"/>
        </w:numPr>
        <w:rPr>
          <w:rtl/>
        </w:rPr>
      </w:pPr>
      <w:r w:rsidRPr="007E3192">
        <w:rPr>
          <w:rtl/>
        </w:rPr>
        <w:t>להסיר עודפים בעזרת מברשת שיניים רכה ולשטוף את הפה מבלי לבלוע.</w:t>
      </w:r>
    </w:p>
    <w:p w:rsidR="007E3192" w:rsidRPr="007E3192" w:rsidRDefault="007E3192" w:rsidP="007E3192">
      <w:pPr>
        <w:numPr>
          <w:ilvl w:val="0"/>
          <w:numId w:val="1"/>
        </w:numPr>
        <w:rPr>
          <w:rtl/>
        </w:rPr>
      </w:pPr>
      <w:r w:rsidRPr="007E3192">
        <w:rPr>
          <w:rtl/>
        </w:rPr>
        <w:t>להשאיר את הסד בפה למשך 1</w:t>
      </w:r>
      <w:r>
        <w:rPr>
          <w:rFonts w:hint="cs"/>
          <w:rtl/>
        </w:rPr>
        <w:t>-2</w:t>
      </w:r>
      <w:r w:rsidRPr="007E3192">
        <w:rPr>
          <w:rtl/>
        </w:rPr>
        <w:t xml:space="preserve"> שעות  </w:t>
      </w:r>
      <w:r>
        <w:rPr>
          <w:rtl/>
        </w:rPr>
        <w:t xml:space="preserve">מדי יום </w:t>
      </w:r>
      <w:r>
        <w:rPr>
          <w:rFonts w:hint="cs"/>
          <w:rtl/>
        </w:rPr>
        <w:t>ל</w:t>
      </w:r>
      <w:r w:rsidRPr="007E3192">
        <w:rPr>
          <w:rtl/>
        </w:rPr>
        <w:t xml:space="preserve">משך  </w:t>
      </w:r>
      <w:r>
        <w:rPr>
          <w:rFonts w:hint="cs"/>
          <w:rtl/>
        </w:rPr>
        <w:t>6</w:t>
      </w:r>
      <w:r w:rsidRPr="007E3192">
        <w:rPr>
          <w:rtl/>
        </w:rPr>
        <w:t xml:space="preserve"> ימים </w:t>
      </w:r>
      <w:r>
        <w:rPr>
          <w:rFonts w:hint="cs"/>
          <w:rtl/>
        </w:rPr>
        <w:t xml:space="preserve"> לכל לסת </w:t>
      </w:r>
      <w:r w:rsidRPr="007E3192">
        <w:rPr>
          <w:rtl/>
        </w:rPr>
        <w:t>(כאמור, להתחיל בלסת תחתונה).</w:t>
      </w:r>
    </w:p>
    <w:p w:rsidR="007E3192" w:rsidRPr="007E3192" w:rsidRDefault="007E3192" w:rsidP="007E3192">
      <w:pPr>
        <w:numPr>
          <w:ilvl w:val="0"/>
          <w:numId w:val="1"/>
        </w:numPr>
        <w:rPr>
          <w:rtl/>
        </w:rPr>
      </w:pPr>
      <w:r>
        <w:rPr>
          <w:rFonts w:hint="cs"/>
          <w:rtl/>
        </w:rPr>
        <w:t xml:space="preserve">לאחר מכן </w:t>
      </w:r>
      <w:r w:rsidRPr="007E3192">
        <w:rPr>
          <w:rtl/>
        </w:rPr>
        <w:t>להסיר את הסד מהשיניים, לצחצח בעדינות את עודפי הג'ל מהשיניים, לשטוף את הפה ולנקות את הסד משאריות הג'ל באמצעות מברשת רכה ומי ברז ולאחסנו.</w:t>
      </w:r>
    </w:p>
    <w:p w:rsidR="007E3192" w:rsidRPr="007E3192" w:rsidRDefault="007E3192" w:rsidP="007E3192">
      <w:pPr>
        <w:rPr>
          <w:b/>
          <w:bCs/>
          <w:rtl/>
        </w:rPr>
      </w:pPr>
      <w:r w:rsidRPr="007E3192">
        <w:rPr>
          <w:b/>
          <w:bCs/>
          <w:rtl/>
        </w:rPr>
        <w:t>הערות:</w:t>
      </w:r>
    </w:p>
    <w:p w:rsidR="007E3192" w:rsidRPr="007E3192" w:rsidRDefault="007E3192" w:rsidP="007E3192">
      <w:pPr>
        <w:numPr>
          <w:ilvl w:val="0"/>
          <w:numId w:val="2"/>
        </w:numPr>
        <w:rPr>
          <w:b/>
          <w:bCs/>
          <w:rtl/>
        </w:rPr>
      </w:pPr>
      <w:r w:rsidRPr="007E3192">
        <w:rPr>
          <w:b/>
          <w:bCs/>
          <w:rtl/>
        </w:rPr>
        <w:t xml:space="preserve">מאכלים ומשקאות חומציים עלולים לגרום רגישות בשיניים, כדאי </w:t>
      </w:r>
      <w:proofErr w:type="spellStart"/>
      <w:r w:rsidRPr="007E3192">
        <w:rPr>
          <w:b/>
          <w:bCs/>
          <w:rtl/>
        </w:rPr>
        <w:t>להמנע</w:t>
      </w:r>
      <w:proofErr w:type="spellEnd"/>
      <w:r w:rsidRPr="007E3192">
        <w:rPr>
          <w:b/>
          <w:bCs/>
          <w:rtl/>
        </w:rPr>
        <w:t>.</w:t>
      </w:r>
    </w:p>
    <w:p w:rsidR="007E3192" w:rsidRPr="007E3192" w:rsidRDefault="007E3192" w:rsidP="007E3192">
      <w:pPr>
        <w:numPr>
          <w:ilvl w:val="0"/>
          <w:numId w:val="2"/>
        </w:numPr>
        <w:rPr>
          <w:b/>
          <w:bCs/>
          <w:rtl/>
        </w:rPr>
      </w:pPr>
      <w:r w:rsidRPr="007E3192">
        <w:rPr>
          <w:b/>
          <w:bCs/>
          <w:rtl/>
        </w:rPr>
        <w:t>כתרים וסתימות אינם עוברים הבהרה, בניגוד לשיניים עצמן.</w:t>
      </w:r>
    </w:p>
    <w:p w:rsidR="007E3192" w:rsidRPr="007E3192" w:rsidRDefault="007E3192" w:rsidP="007E3192">
      <w:pPr>
        <w:numPr>
          <w:ilvl w:val="0"/>
          <w:numId w:val="2"/>
        </w:numPr>
        <w:rPr>
          <w:b/>
          <w:bCs/>
          <w:rtl/>
        </w:rPr>
      </w:pPr>
      <w:r w:rsidRPr="007E3192">
        <w:rPr>
          <w:b/>
          <w:bCs/>
          <w:rtl/>
        </w:rPr>
        <w:t xml:space="preserve">בתקופת ההלבנה יש </w:t>
      </w:r>
      <w:proofErr w:type="spellStart"/>
      <w:r w:rsidRPr="007E3192">
        <w:rPr>
          <w:b/>
          <w:bCs/>
          <w:rtl/>
        </w:rPr>
        <w:t>להמנע</w:t>
      </w:r>
      <w:proofErr w:type="spellEnd"/>
      <w:r w:rsidRPr="007E3192">
        <w:rPr>
          <w:b/>
          <w:bCs/>
          <w:rtl/>
        </w:rPr>
        <w:t xml:space="preserve"> מעישון ומשתיית משקאות כהים כגון קפה, תה, יין, וכדומה.</w:t>
      </w:r>
    </w:p>
    <w:p w:rsidR="007E3192" w:rsidRPr="007E3192" w:rsidRDefault="007E3192" w:rsidP="007E3192">
      <w:pPr>
        <w:numPr>
          <w:ilvl w:val="0"/>
          <w:numId w:val="2"/>
        </w:numPr>
        <w:rPr>
          <w:b/>
          <w:bCs/>
          <w:rtl/>
        </w:rPr>
      </w:pPr>
      <w:r w:rsidRPr="007E3192">
        <w:rPr>
          <w:b/>
          <w:bCs/>
          <w:rtl/>
        </w:rPr>
        <w:t>אין לאכול כשהסד בפה.</w:t>
      </w:r>
    </w:p>
    <w:p w:rsidR="007E3192" w:rsidRPr="007E3192" w:rsidRDefault="007E3192" w:rsidP="007E3192">
      <w:pPr>
        <w:numPr>
          <w:ilvl w:val="0"/>
          <w:numId w:val="2"/>
        </w:numPr>
        <w:rPr>
          <w:b/>
          <w:bCs/>
          <w:rtl/>
        </w:rPr>
      </w:pPr>
      <w:r w:rsidRPr="007E3192">
        <w:rPr>
          <w:b/>
          <w:bCs/>
          <w:rtl/>
        </w:rPr>
        <w:t>במידה ומתעוררת רגישות מוקצנת בשיניים יש להפסיק את הטיפול ולפנות אלי.</w:t>
      </w:r>
    </w:p>
    <w:p w:rsidR="007E3192" w:rsidRPr="007E3192" w:rsidRDefault="007E3192" w:rsidP="007E3192">
      <w:pPr>
        <w:rPr>
          <w:b/>
          <w:bCs/>
          <w:rtl/>
        </w:rPr>
      </w:pPr>
      <w:r w:rsidRPr="007E3192">
        <w:rPr>
          <w:b/>
          <w:bCs/>
          <w:rtl/>
        </w:rPr>
        <w:t xml:space="preserve">כדאי לצחצח את השיניים כשבועיים לפני ההלבנה באמצעות משחת שיניים למניעת רגישות שיניים כגון </w:t>
      </w:r>
      <w:proofErr w:type="spellStart"/>
      <w:r w:rsidRPr="007E3192">
        <w:rPr>
          <w:b/>
          <w:bCs/>
        </w:rPr>
        <w:t>Sensodyne</w:t>
      </w:r>
      <w:proofErr w:type="spellEnd"/>
      <w:r w:rsidRPr="007E3192">
        <w:rPr>
          <w:b/>
          <w:bCs/>
          <w:rtl/>
        </w:rPr>
        <w:t>.</w:t>
      </w:r>
    </w:p>
    <w:p w:rsidR="007E3192" w:rsidRPr="007E3192" w:rsidRDefault="007E3192" w:rsidP="007E3192">
      <w:pPr>
        <w:rPr>
          <w:b/>
          <w:bCs/>
          <w:rtl/>
        </w:rPr>
      </w:pPr>
    </w:p>
    <w:p w:rsidR="00111E1B" w:rsidRDefault="007E3192" w:rsidP="00C83EA2">
      <w:r w:rsidRPr="007E3192">
        <w:rPr>
          <w:b/>
          <w:bCs/>
          <w:rtl/>
        </w:rPr>
        <w:t xml:space="preserve">                                       בהצלחה                                           ד"ר ליאור </w:t>
      </w:r>
      <w:proofErr w:type="spellStart"/>
      <w:r w:rsidRPr="007E3192">
        <w:rPr>
          <w:b/>
          <w:bCs/>
          <w:rtl/>
        </w:rPr>
        <w:t>פיינשטיין</w:t>
      </w:r>
      <w:bookmarkStart w:id="0" w:name="_GoBack"/>
      <w:bookmarkEnd w:id="0"/>
      <w:proofErr w:type="spellEnd"/>
    </w:p>
    <w:sectPr w:rsidR="00111E1B" w:rsidSect="00C211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E16D5"/>
    <w:multiLevelType w:val="multilevel"/>
    <w:tmpl w:val="16A0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B21574"/>
    <w:multiLevelType w:val="multilevel"/>
    <w:tmpl w:val="6424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92"/>
    <w:rsid w:val="00111E1B"/>
    <w:rsid w:val="001D6015"/>
    <w:rsid w:val="007A3908"/>
    <w:rsid w:val="007E3192"/>
    <w:rsid w:val="00C211C1"/>
    <w:rsid w:val="00C83E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EB3AE-27A3-4F4F-BB00-C9BEEAD8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31804">
      <w:bodyDiv w:val="1"/>
      <w:marLeft w:val="0"/>
      <w:marRight w:val="0"/>
      <w:marTop w:val="0"/>
      <w:marBottom w:val="0"/>
      <w:divBdr>
        <w:top w:val="none" w:sz="0" w:space="0" w:color="auto"/>
        <w:left w:val="none" w:sz="0" w:space="0" w:color="auto"/>
        <w:bottom w:val="none" w:sz="0" w:space="0" w:color="auto"/>
        <w:right w:val="none" w:sz="0" w:space="0" w:color="auto"/>
      </w:divBdr>
    </w:div>
    <w:div w:id="18771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327</Words>
  <Characters>1635</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dc:creator>
  <cp:keywords/>
  <dc:description/>
  <cp:lastModifiedBy>LIOR</cp:lastModifiedBy>
  <cp:revision>1</cp:revision>
  <dcterms:created xsi:type="dcterms:W3CDTF">2020-03-04T16:21:00Z</dcterms:created>
  <dcterms:modified xsi:type="dcterms:W3CDTF">2020-03-04T16:33:00Z</dcterms:modified>
</cp:coreProperties>
</file>